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EC" w:rsidRPr="00DC7432" w:rsidRDefault="00234CEC" w:rsidP="00645D71">
      <w:pPr>
        <w:pStyle w:val="3"/>
        <w:shd w:val="clear" w:color="auto" w:fill="FFFFFF"/>
        <w:spacing w:before="450" w:beforeAutospacing="0" w:after="150" w:afterAutospacing="0"/>
        <w:jc w:val="center"/>
        <w:textAlignment w:val="baseline"/>
        <w:rPr>
          <w:color w:val="000000" w:themeColor="text1"/>
          <w:sz w:val="40"/>
          <w:szCs w:val="40"/>
        </w:rPr>
      </w:pPr>
      <w:r w:rsidRPr="00DC7432">
        <w:rPr>
          <w:color w:val="000000" w:themeColor="text1"/>
          <w:sz w:val="40"/>
          <w:szCs w:val="40"/>
        </w:rPr>
        <w:t>Что де</w:t>
      </w:r>
      <w:r>
        <w:rPr>
          <w:color w:val="000000" w:themeColor="text1"/>
          <w:sz w:val="40"/>
          <w:szCs w:val="40"/>
        </w:rPr>
        <w:t xml:space="preserve">лать, если без запрета обойтись </w:t>
      </w:r>
      <w:r w:rsidRPr="00DC7432">
        <w:rPr>
          <w:color w:val="000000" w:themeColor="text1"/>
          <w:sz w:val="40"/>
          <w:szCs w:val="40"/>
        </w:rPr>
        <w:t>невозможно?</w:t>
      </w:r>
    </w:p>
    <w:p w:rsidR="00234CEC" w:rsidRPr="00DC7432" w:rsidRDefault="00234CEC" w:rsidP="00234C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DC7432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Бывают ситуации, когда не получается исключить запрет на какое-то действие. Что делать тогда? Воспользуйтесь правилами, изложенными ниже.</w:t>
      </w:r>
    </w:p>
    <w:p w:rsidR="00234CEC" w:rsidRPr="00DC7432" w:rsidRDefault="00234CEC" w:rsidP="00234CEC">
      <w:pPr>
        <w:shd w:val="clear" w:color="auto" w:fill="FFFFFF"/>
        <w:spacing w:before="120" w:after="120" w:line="39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говорите ребёнку «нельзя», обязательно сопровождайте его подробным объяснением причин. Дети, которые понимают, почему им запрещено совершать конкретный поступок, легче следуют родительскому наставлению. </w:t>
      </w:r>
    </w:p>
    <w:p w:rsidR="00234CEC" w:rsidRPr="00DC7432" w:rsidRDefault="00234CEC" w:rsidP="00234CEC">
      <w:pPr>
        <w:shd w:val="clear" w:color="auto" w:fill="FFFFFF"/>
        <w:spacing w:before="120" w:after="120" w:line="39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пользуйтесь запретами слишком часто, только при необходимости. При этом обсуждайте возможные исключения из правил вместе с детьми. Например, школьнику нельзя уходить со двора, из зоны видимости мамы, но если всё же нужно зайти в гости к другу, об этом нужно предупреждать взрослых.</w:t>
      </w:r>
    </w:p>
    <w:p w:rsidR="00234CEC" w:rsidRPr="00DC7432" w:rsidRDefault="00234CEC" w:rsidP="00234CEC">
      <w:pPr>
        <w:shd w:val="clear" w:color="auto" w:fill="FFFFFF"/>
        <w:spacing w:before="120" w:after="120" w:line="39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Старайтесь не использовать противоречия, которые важны для физического и психического развития: «не бегать», «не прыгать», «не кричать», либо заинтересовывайте чем-то другим.</w:t>
      </w:r>
    </w:p>
    <w:p w:rsidR="00234CEC" w:rsidRPr="00DC7432" w:rsidRDefault="00234CEC" w:rsidP="00234CEC">
      <w:pPr>
        <w:shd w:val="clear" w:color="auto" w:fill="FFFFFF"/>
        <w:spacing w:before="120" w:after="120" w:line="39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не используйте в обращении с детьми </w:t>
      </w:r>
      <w:proofErr w:type="gramStart"/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>приказной</w:t>
      </w:r>
      <w:proofErr w:type="gramEnd"/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 и не ставьте условия, это вызовет обратную реакцию и раздражение. Подходящая форма для запретов — дружественно-объяснительная.</w:t>
      </w:r>
    </w:p>
    <w:p w:rsidR="00234CEC" w:rsidRPr="00DC7432" w:rsidRDefault="00234CEC" w:rsidP="00234CEC">
      <w:pPr>
        <w:shd w:val="clear" w:color="auto" w:fill="FFFFFF"/>
        <w:spacing w:before="120" w:after="120" w:line="39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DC7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Вводя ограничения для детей, обязательно оговаривайте и согласовывайте их с другими членами семьи, чтобы мнение родителей совпадало. В противном случае ребёнок станет манипулировать вами.</w:t>
      </w:r>
    </w:p>
    <w:p w:rsidR="00234CEC" w:rsidRPr="00640470" w:rsidRDefault="00234CEC" w:rsidP="0023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505050"/>
          <w:sz w:val="32"/>
          <w:szCs w:val="32"/>
          <w:bdr w:val="none" w:sz="0" w:space="0" w:color="auto" w:frame="1"/>
        </w:rPr>
      </w:pPr>
    </w:p>
    <w:p w:rsidR="00234CEC" w:rsidRDefault="00234CEC" w:rsidP="0023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505050"/>
          <w:sz w:val="26"/>
          <w:szCs w:val="26"/>
          <w:bdr w:val="none" w:sz="0" w:space="0" w:color="auto" w:frame="1"/>
        </w:rPr>
      </w:pPr>
    </w:p>
    <w:p w:rsidR="0077674B" w:rsidRDefault="0077674B"/>
    <w:sectPr w:rsidR="0077674B" w:rsidSect="007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4CEC"/>
    <w:rsid w:val="00234CEC"/>
    <w:rsid w:val="005902E9"/>
    <w:rsid w:val="00645D71"/>
    <w:rsid w:val="0077674B"/>
    <w:rsid w:val="00D61B45"/>
    <w:rsid w:val="00DD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C"/>
  </w:style>
  <w:style w:type="paragraph" w:styleId="3">
    <w:name w:val="heading 3"/>
    <w:basedOn w:val="a"/>
    <w:link w:val="30"/>
    <w:uiPriority w:val="9"/>
    <w:qFormat/>
    <w:rsid w:val="00234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WolfishLair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3</cp:revision>
  <dcterms:created xsi:type="dcterms:W3CDTF">2018-02-13T08:57:00Z</dcterms:created>
  <dcterms:modified xsi:type="dcterms:W3CDTF">2018-02-26T16:51:00Z</dcterms:modified>
</cp:coreProperties>
</file>