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AB" w:rsidRDefault="00386BAB" w:rsidP="00386BAB">
      <w:pPr>
        <w:pStyle w:val="1"/>
        <w:shd w:val="clear" w:color="auto" w:fill="auto"/>
        <w:spacing w:after="260"/>
        <w:rPr>
          <w:b/>
          <w:bCs/>
        </w:rPr>
      </w:pPr>
    </w:p>
    <w:p w:rsidR="00386BAB" w:rsidRDefault="00386BAB" w:rsidP="00386BAB">
      <w:pPr>
        <w:jc w:val="right"/>
        <w:rPr>
          <w:sz w:val="2"/>
          <w:szCs w:val="2"/>
        </w:rPr>
      </w:pPr>
    </w:p>
    <w:p w:rsidR="00386BAB" w:rsidRDefault="00386BAB" w:rsidP="00386BAB">
      <w:pPr>
        <w:pStyle w:val="11"/>
        <w:keepNext/>
        <w:keepLines/>
        <w:shd w:val="clear" w:color="auto" w:fill="auto"/>
        <w:spacing w:after="0"/>
        <w:jc w:val="right"/>
        <w:rPr>
          <w:rFonts w:eastAsia="Courier New"/>
          <w:b w:val="0"/>
          <w:bCs w:val="0"/>
          <w:sz w:val="28"/>
          <w:szCs w:val="28"/>
        </w:rPr>
      </w:pPr>
      <w:r w:rsidRPr="002C576A">
        <w:rPr>
          <w:rFonts w:eastAsia="Courier New"/>
          <w:b w:val="0"/>
          <w:bCs w:val="0"/>
          <w:sz w:val="28"/>
          <w:szCs w:val="28"/>
        </w:rPr>
        <w:t>Утвержда</w:t>
      </w:r>
      <w:r>
        <w:rPr>
          <w:rFonts w:eastAsia="Courier New"/>
          <w:b w:val="0"/>
          <w:bCs w:val="0"/>
          <w:sz w:val="28"/>
          <w:szCs w:val="28"/>
        </w:rPr>
        <w:t>ю:</w:t>
      </w:r>
    </w:p>
    <w:p w:rsidR="00386BAB" w:rsidRDefault="00386BAB" w:rsidP="00386BAB">
      <w:pPr>
        <w:pStyle w:val="11"/>
        <w:keepNext/>
        <w:keepLines/>
        <w:shd w:val="clear" w:color="auto" w:fill="auto"/>
        <w:spacing w:after="0"/>
        <w:jc w:val="right"/>
        <w:rPr>
          <w:rFonts w:eastAsia="Courier New"/>
          <w:b w:val="0"/>
          <w:bCs w:val="0"/>
        </w:rPr>
      </w:pPr>
      <w:r>
        <w:rPr>
          <w:rFonts w:eastAsia="Courier New"/>
          <w:b w:val="0"/>
          <w:bCs w:val="0"/>
        </w:rPr>
        <w:t xml:space="preserve">Заведующий </w:t>
      </w:r>
      <w:r w:rsidRPr="002C576A">
        <w:rPr>
          <w:rFonts w:eastAsia="Courier New"/>
          <w:b w:val="0"/>
          <w:bCs w:val="0"/>
        </w:rPr>
        <w:t>МДОУ «Детский сад № 69»</w:t>
      </w:r>
    </w:p>
    <w:p w:rsidR="00386BAB" w:rsidRDefault="00386BAB" w:rsidP="00386BAB">
      <w:pPr>
        <w:pStyle w:val="11"/>
        <w:keepNext/>
        <w:keepLines/>
        <w:shd w:val="clear" w:color="auto" w:fill="auto"/>
        <w:spacing w:after="0"/>
        <w:jc w:val="right"/>
        <w:rPr>
          <w:rFonts w:eastAsia="Courier New"/>
          <w:b w:val="0"/>
          <w:bCs w:val="0"/>
        </w:rPr>
      </w:pPr>
      <w:r>
        <w:rPr>
          <w:rFonts w:eastAsia="Courier New"/>
          <w:b w:val="0"/>
          <w:bCs w:val="0"/>
        </w:rPr>
        <w:t xml:space="preserve">________________Г.М. </w:t>
      </w:r>
      <w:proofErr w:type="spellStart"/>
      <w:r>
        <w:rPr>
          <w:rFonts w:eastAsia="Courier New"/>
          <w:b w:val="0"/>
          <w:bCs w:val="0"/>
        </w:rPr>
        <w:t>Овчарова</w:t>
      </w:r>
      <w:proofErr w:type="spellEnd"/>
    </w:p>
    <w:p w:rsidR="00386BAB" w:rsidRPr="007A61B5" w:rsidRDefault="00386BAB" w:rsidP="00386BAB">
      <w:pPr>
        <w:pStyle w:val="11"/>
        <w:keepNext/>
        <w:keepLines/>
        <w:shd w:val="clear" w:color="auto" w:fill="auto"/>
        <w:spacing w:after="0"/>
        <w:jc w:val="right"/>
        <w:rPr>
          <w:rFonts w:eastAsia="Courier New"/>
          <w:b w:val="0"/>
          <w:bCs w:val="0"/>
        </w:rPr>
      </w:pPr>
      <w:r>
        <w:rPr>
          <w:rFonts w:eastAsia="Courier New"/>
          <w:b w:val="0"/>
          <w:bCs w:val="0"/>
        </w:rPr>
        <w:t xml:space="preserve">Приказ № </w:t>
      </w:r>
      <w:r w:rsidR="001D3743">
        <w:rPr>
          <w:rFonts w:eastAsia="Courier New"/>
          <w:b w:val="0"/>
          <w:bCs w:val="0"/>
        </w:rPr>
        <w:t xml:space="preserve">96  от «09»  декабря </w:t>
      </w:r>
      <w:r>
        <w:rPr>
          <w:rFonts w:eastAsia="Courier New"/>
          <w:b w:val="0"/>
          <w:bCs w:val="0"/>
        </w:rPr>
        <w:t>2019 г.</w:t>
      </w:r>
    </w:p>
    <w:p w:rsidR="00386BAB" w:rsidRDefault="00386BAB" w:rsidP="00386BAB">
      <w:pPr>
        <w:pStyle w:val="1"/>
        <w:shd w:val="clear" w:color="auto" w:fill="auto"/>
        <w:ind w:firstLine="0"/>
        <w:rPr>
          <w:b/>
          <w:bCs/>
        </w:rPr>
      </w:pPr>
    </w:p>
    <w:p w:rsidR="00086BAE" w:rsidRDefault="005B1AA3">
      <w:pPr>
        <w:pStyle w:val="1"/>
        <w:shd w:val="clear" w:color="auto" w:fill="auto"/>
        <w:ind w:firstLine="0"/>
        <w:jc w:val="center"/>
      </w:pPr>
      <w:r>
        <w:rPr>
          <w:b/>
          <w:bCs/>
        </w:rPr>
        <w:t>Порядок</w:t>
      </w:r>
    </w:p>
    <w:p w:rsidR="00086BAE" w:rsidRDefault="005B1AA3">
      <w:pPr>
        <w:pStyle w:val="1"/>
        <w:shd w:val="clear" w:color="auto" w:fill="auto"/>
        <w:spacing w:after="260"/>
        <w:ind w:firstLine="0"/>
        <w:jc w:val="center"/>
      </w:pPr>
      <w:r>
        <w:rPr>
          <w:b/>
          <w:bCs/>
        </w:rPr>
        <w:t xml:space="preserve">действий Исполнителя и Заказчика платных образовательных </w:t>
      </w:r>
      <w:r w:rsidR="00C32B8C">
        <w:rPr>
          <w:b/>
          <w:bCs/>
        </w:rPr>
        <w:t xml:space="preserve">и иных </w:t>
      </w:r>
      <w:r>
        <w:rPr>
          <w:b/>
          <w:bCs/>
        </w:rPr>
        <w:t>услуг при</w:t>
      </w:r>
      <w:r>
        <w:rPr>
          <w:b/>
          <w:bCs/>
        </w:rPr>
        <w:br/>
        <w:t>обнаружении заказчиком недостатка или существенного недостатка платных</w:t>
      </w:r>
      <w:r>
        <w:rPr>
          <w:b/>
          <w:bCs/>
        </w:rPr>
        <w:br/>
        <w:t xml:space="preserve">образовательных </w:t>
      </w:r>
      <w:r w:rsidR="00C32B8C">
        <w:rPr>
          <w:b/>
          <w:bCs/>
        </w:rPr>
        <w:t xml:space="preserve">и иных </w:t>
      </w:r>
      <w:r>
        <w:rPr>
          <w:b/>
          <w:bCs/>
        </w:rPr>
        <w:t>услуг</w:t>
      </w:r>
    </w:p>
    <w:p w:rsidR="00086BAE" w:rsidRDefault="005B1AA3">
      <w:pPr>
        <w:pStyle w:val="11"/>
        <w:keepNext/>
        <w:keepLines/>
        <w:numPr>
          <w:ilvl w:val="0"/>
          <w:numId w:val="1"/>
        </w:numPr>
        <w:shd w:val="clear" w:color="auto" w:fill="auto"/>
        <w:tabs>
          <w:tab w:val="left" w:pos="299"/>
        </w:tabs>
        <w:spacing w:after="0"/>
      </w:pPr>
      <w:bookmarkStart w:id="0" w:name="bookmark0"/>
      <w:bookmarkStart w:id="1" w:name="bookmark1"/>
      <w:r>
        <w:t>Общие положения</w:t>
      </w:r>
      <w:bookmarkEnd w:id="0"/>
      <w:bookmarkEnd w:id="1"/>
    </w:p>
    <w:p w:rsidR="00086BAE" w:rsidRDefault="005B1AA3">
      <w:pPr>
        <w:pStyle w:val="1"/>
        <w:numPr>
          <w:ilvl w:val="1"/>
          <w:numId w:val="1"/>
        </w:numPr>
        <w:shd w:val="clear" w:color="auto" w:fill="auto"/>
        <w:tabs>
          <w:tab w:val="left" w:pos="1222"/>
        </w:tabs>
        <w:ind w:firstLine="780"/>
        <w:jc w:val="both"/>
      </w:pPr>
      <w:r>
        <w:t>Настоящий Порядок (далее</w:t>
      </w:r>
      <w:r w:rsidR="00386BAB">
        <w:t xml:space="preserve"> </w:t>
      </w:r>
      <w:r>
        <w:t>-</w:t>
      </w:r>
      <w:r w:rsidR="00386BAB">
        <w:t xml:space="preserve"> </w:t>
      </w:r>
      <w:r>
        <w:t xml:space="preserve">Порядок) определяет примерный перечень недостатков платных образовательных </w:t>
      </w:r>
      <w:r w:rsidR="00C32B8C">
        <w:t xml:space="preserve">и иных </w:t>
      </w:r>
      <w:r>
        <w:t xml:space="preserve">услуг и порядок действий </w:t>
      </w:r>
      <w:r>
        <w:rPr>
          <w:b/>
          <w:bCs/>
        </w:rPr>
        <w:t xml:space="preserve">Муниципального образовательного учреждения « Детский сад № </w:t>
      </w:r>
      <w:r w:rsidR="00386BAB">
        <w:rPr>
          <w:b/>
          <w:bCs/>
        </w:rPr>
        <w:t>69</w:t>
      </w:r>
      <w:r>
        <w:rPr>
          <w:b/>
          <w:bCs/>
        </w:rPr>
        <w:t xml:space="preserve">» </w:t>
      </w:r>
      <w:r>
        <w:t>(далее</w:t>
      </w:r>
      <w:r w:rsidR="00386BAB">
        <w:t xml:space="preserve"> </w:t>
      </w:r>
      <w:r>
        <w:t>-</w:t>
      </w:r>
      <w:r w:rsidR="00386BAB">
        <w:t xml:space="preserve"> Учреждение) и З</w:t>
      </w:r>
      <w:r>
        <w:t xml:space="preserve">аказчика платных образовательных </w:t>
      </w:r>
      <w:r w:rsidR="00C32B8C">
        <w:t xml:space="preserve">и иных </w:t>
      </w:r>
      <w:r>
        <w:t>услуг при обнаружении заказчиком недостатка или существенного недостатка платных образовательных</w:t>
      </w:r>
      <w:r w:rsidR="00C32B8C">
        <w:t xml:space="preserve"> и иных </w:t>
      </w:r>
      <w:r>
        <w:t xml:space="preserve"> услуг.</w:t>
      </w:r>
    </w:p>
    <w:p w:rsidR="00086BAE" w:rsidRDefault="005B1AA3">
      <w:pPr>
        <w:pStyle w:val="1"/>
        <w:numPr>
          <w:ilvl w:val="1"/>
          <w:numId w:val="1"/>
        </w:numPr>
        <w:shd w:val="clear" w:color="auto" w:fill="auto"/>
        <w:tabs>
          <w:tab w:val="left" w:pos="1238"/>
        </w:tabs>
        <w:ind w:firstLine="780"/>
        <w:jc w:val="both"/>
      </w:pPr>
      <w:r>
        <w:t xml:space="preserve">Настоящий Порядок разработан в соответствии </w:t>
      </w:r>
      <w:proofErr w:type="gramStart"/>
      <w:r>
        <w:t>с</w:t>
      </w:r>
      <w:proofErr w:type="gramEnd"/>
      <w:r>
        <w:t>:</w:t>
      </w:r>
    </w:p>
    <w:p w:rsidR="00086BAE" w:rsidRDefault="005B1AA3">
      <w:pPr>
        <w:pStyle w:val="1"/>
        <w:numPr>
          <w:ilvl w:val="0"/>
          <w:numId w:val="2"/>
        </w:numPr>
        <w:shd w:val="clear" w:color="auto" w:fill="auto"/>
        <w:tabs>
          <w:tab w:val="left" w:pos="993"/>
        </w:tabs>
        <w:ind w:firstLine="780"/>
        <w:jc w:val="both"/>
      </w:pPr>
      <w:r>
        <w:t>законом РФ от 29.12.2012 № 273-ФЗ «Об образовании в РФ»;</w:t>
      </w:r>
    </w:p>
    <w:p w:rsidR="00086BAE" w:rsidRDefault="005B1AA3">
      <w:pPr>
        <w:pStyle w:val="1"/>
        <w:numPr>
          <w:ilvl w:val="0"/>
          <w:numId w:val="2"/>
        </w:numPr>
        <w:shd w:val="clear" w:color="auto" w:fill="auto"/>
        <w:tabs>
          <w:tab w:val="left" w:pos="993"/>
        </w:tabs>
        <w:ind w:firstLine="780"/>
        <w:jc w:val="both"/>
      </w:pPr>
      <w:r>
        <w:t>Гражданским кодексом РФ;</w:t>
      </w:r>
    </w:p>
    <w:p w:rsidR="00086BAE" w:rsidRDefault="005B1AA3">
      <w:pPr>
        <w:pStyle w:val="1"/>
        <w:numPr>
          <w:ilvl w:val="0"/>
          <w:numId w:val="2"/>
        </w:numPr>
        <w:shd w:val="clear" w:color="auto" w:fill="auto"/>
        <w:tabs>
          <w:tab w:val="left" w:pos="993"/>
        </w:tabs>
        <w:ind w:firstLine="780"/>
        <w:jc w:val="both"/>
      </w:pPr>
      <w:r>
        <w:t>законом РФ от 07.02.1992 № 2300-1 «О защите прав потребителей»;</w:t>
      </w:r>
    </w:p>
    <w:p w:rsidR="00086BAE" w:rsidRDefault="005B1AA3">
      <w:pPr>
        <w:pStyle w:val="1"/>
        <w:numPr>
          <w:ilvl w:val="0"/>
          <w:numId w:val="2"/>
        </w:numPr>
        <w:shd w:val="clear" w:color="auto" w:fill="auto"/>
        <w:tabs>
          <w:tab w:val="left" w:pos="950"/>
        </w:tabs>
        <w:ind w:firstLine="780"/>
        <w:jc w:val="both"/>
      </w:pPr>
      <w:r>
        <w:t>Правилами оказания платных образовательных услуг, утверждёнными постановлением Правительства РФ от 15.08.2013 № 706;</w:t>
      </w:r>
    </w:p>
    <w:p w:rsidR="00086BAE" w:rsidRDefault="005B1AA3">
      <w:pPr>
        <w:pStyle w:val="1"/>
        <w:numPr>
          <w:ilvl w:val="0"/>
          <w:numId w:val="2"/>
        </w:numPr>
        <w:shd w:val="clear" w:color="auto" w:fill="auto"/>
        <w:tabs>
          <w:tab w:val="left" w:pos="998"/>
        </w:tabs>
        <w:ind w:firstLine="780"/>
        <w:jc w:val="both"/>
      </w:pPr>
      <w:r>
        <w:t>Уставом учреждения;</w:t>
      </w:r>
    </w:p>
    <w:p w:rsidR="00086BAE" w:rsidRDefault="005B1AA3">
      <w:pPr>
        <w:pStyle w:val="1"/>
        <w:numPr>
          <w:ilvl w:val="0"/>
          <w:numId w:val="2"/>
        </w:numPr>
        <w:shd w:val="clear" w:color="auto" w:fill="auto"/>
        <w:tabs>
          <w:tab w:val="left" w:pos="950"/>
        </w:tabs>
        <w:ind w:firstLine="780"/>
        <w:jc w:val="both"/>
      </w:pPr>
      <w:r>
        <w:t>Положением о мерах по предупреждению и противодействию коррупции в Учреждении (</w:t>
      </w:r>
      <w:proofErr w:type="spellStart"/>
      <w:r>
        <w:t>Антикоррупционная</w:t>
      </w:r>
      <w:proofErr w:type="spellEnd"/>
      <w:r>
        <w:t xml:space="preserve"> политика).</w:t>
      </w:r>
    </w:p>
    <w:p w:rsidR="00086BAE" w:rsidRDefault="005B1AA3">
      <w:pPr>
        <w:pStyle w:val="1"/>
        <w:numPr>
          <w:ilvl w:val="1"/>
          <w:numId w:val="1"/>
        </w:numPr>
        <w:shd w:val="clear" w:color="auto" w:fill="auto"/>
        <w:tabs>
          <w:tab w:val="left" w:pos="1238"/>
        </w:tabs>
        <w:ind w:firstLine="780"/>
        <w:jc w:val="both"/>
      </w:pPr>
      <w:r>
        <w:t>В Порядке используются следующие понятия:</w:t>
      </w:r>
    </w:p>
    <w:p w:rsidR="00086BAE" w:rsidRDefault="00386BAB">
      <w:pPr>
        <w:pStyle w:val="1"/>
        <w:shd w:val="clear" w:color="auto" w:fill="auto"/>
        <w:ind w:firstLine="780"/>
        <w:jc w:val="both"/>
      </w:pPr>
      <w:r>
        <w:rPr>
          <w:b/>
          <w:bCs/>
        </w:rPr>
        <w:t>«З</w:t>
      </w:r>
      <w:r w:rsidR="005B1AA3">
        <w:rPr>
          <w:b/>
          <w:bCs/>
        </w:rPr>
        <w:t xml:space="preserve">аказчик» </w:t>
      </w:r>
      <w:r w:rsidR="005B1AA3">
        <w:t>- физическое и (или) юридическое лицо, имеющее намерение заказать либо заказывающее платные образовательные услуги на основании договора;</w:t>
      </w:r>
    </w:p>
    <w:p w:rsidR="00086BAE" w:rsidRDefault="00386BAB">
      <w:pPr>
        <w:pStyle w:val="1"/>
        <w:shd w:val="clear" w:color="auto" w:fill="auto"/>
        <w:ind w:firstLine="780"/>
        <w:jc w:val="both"/>
      </w:pPr>
      <w:proofErr w:type="gramStart"/>
      <w:r>
        <w:rPr>
          <w:b/>
          <w:bCs/>
        </w:rPr>
        <w:t>«И</w:t>
      </w:r>
      <w:r w:rsidR="005B1AA3">
        <w:rPr>
          <w:b/>
          <w:bCs/>
        </w:rPr>
        <w:t xml:space="preserve">сполнитель» </w:t>
      </w:r>
      <w:r w:rsidR="005B1AA3">
        <w:t xml:space="preserve">- образовательное учреждение, осуществляющее образовательную деятельность и предоставляющее платные образовательные услуги обучающемуся (организации, осуществляющей образовательную деятельность, приравниваются </w:t>
      </w:r>
      <w:r>
        <w:t xml:space="preserve">к </w:t>
      </w:r>
      <w:r w:rsidR="005B1AA3">
        <w:t>индивидуальны</w:t>
      </w:r>
      <w:r>
        <w:t>м предпринимателям</w:t>
      </w:r>
      <w:r w:rsidR="005B1AA3">
        <w:t>, осуществляющие образовательную деятельность);</w:t>
      </w:r>
      <w:proofErr w:type="gramEnd"/>
    </w:p>
    <w:p w:rsidR="00086BAE" w:rsidRDefault="00386BAB">
      <w:pPr>
        <w:pStyle w:val="1"/>
        <w:shd w:val="clear" w:color="auto" w:fill="auto"/>
        <w:ind w:firstLine="780"/>
        <w:jc w:val="both"/>
      </w:pPr>
      <w:proofErr w:type="gramStart"/>
      <w:r>
        <w:rPr>
          <w:b/>
          <w:bCs/>
        </w:rPr>
        <w:t>«Н</w:t>
      </w:r>
      <w:r w:rsidR="005B1AA3">
        <w:rPr>
          <w:b/>
          <w:bCs/>
        </w:rPr>
        <w:t xml:space="preserve">едостаток платных образовательных </w:t>
      </w:r>
      <w:r w:rsidR="00C32B8C">
        <w:rPr>
          <w:b/>
          <w:bCs/>
        </w:rPr>
        <w:t xml:space="preserve">и иных </w:t>
      </w:r>
      <w:r w:rsidR="005B1AA3">
        <w:rPr>
          <w:b/>
          <w:bCs/>
        </w:rPr>
        <w:t xml:space="preserve">услуг» - </w:t>
      </w:r>
      <w:r w:rsidR="005B1AA3">
        <w:t xml:space="preserve">несоответствие платных образовательных </w:t>
      </w:r>
      <w:r w:rsidR="00C32B8C">
        <w:t xml:space="preserve">и иных </w:t>
      </w:r>
      <w:r w:rsidR="005B1AA3">
        <w:t xml:space="preserve">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w:t>
      </w:r>
      <w:r w:rsidR="00C32B8C">
        <w:t xml:space="preserve">и иные </w:t>
      </w:r>
      <w:r w:rsidR="005B1AA3">
        <w:t>услуги обычно используются, или целям, о которых исполнитель был поставлен в известность заказчиком при заключении договора, в том</w:t>
      </w:r>
      <w:proofErr w:type="gramEnd"/>
      <w:r w:rsidR="005B1AA3">
        <w:t xml:space="preserve"> </w:t>
      </w:r>
      <w:proofErr w:type="gramStart"/>
      <w:r w:rsidR="005B1AA3">
        <w:t>числе</w:t>
      </w:r>
      <w:proofErr w:type="gramEnd"/>
      <w:r w:rsidR="005B1AA3">
        <w:t xml:space="preserve"> оказания их не в полном объеме, предусмотренном образовательными программами (частью образовательной программы);</w:t>
      </w:r>
    </w:p>
    <w:p w:rsidR="00086BAE" w:rsidRDefault="00386BAB">
      <w:pPr>
        <w:pStyle w:val="1"/>
        <w:shd w:val="clear" w:color="auto" w:fill="auto"/>
        <w:ind w:firstLine="780"/>
        <w:jc w:val="both"/>
      </w:pPr>
      <w:r>
        <w:rPr>
          <w:b/>
          <w:bCs/>
        </w:rPr>
        <w:t>«С</w:t>
      </w:r>
      <w:r w:rsidR="005B1AA3">
        <w:rPr>
          <w:b/>
          <w:bCs/>
        </w:rPr>
        <w:t xml:space="preserve">ущественный недостаток платных образовательных </w:t>
      </w:r>
      <w:r w:rsidR="00C32B8C">
        <w:rPr>
          <w:b/>
          <w:bCs/>
        </w:rPr>
        <w:t xml:space="preserve">и иных </w:t>
      </w:r>
      <w:r w:rsidR="005B1AA3">
        <w:rPr>
          <w:b/>
          <w:bCs/>
        </w:rPr>
        <w:t xml:space="preserve">услуг» - </w:t>
      </w:r>
      <w:r w:rsidR="005B1AA3">
        <w:t>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86BAE" w:rsidRDefault="000A5E09">
      <w:pPr>
        <w:pStyle w:val="1"/>
        <w:shd w:val="clear" w:color="auto" w:fill="auto"/>
        <w:ind w:firstLine="780"/>
        <w:jc w:val="both"/>
      </w:pPr>
      <w:r>
        <w:rPr>
          <w:b/>
          <w:bCs/>
        </w:rPr>
        <w:t>«О</w:t>
      </w:r>
      <w:r w:rsidR="005B1AA3">
        <w:rPr>
          <w:b/>
          <w:bCs/>
        </w:rPr>
        <w:t xml:space="preserve">бучающийся» - </w:t>
      </w:r>
      <w:r w:rsidR="005B1AA3">
        <w:t>физическое лицо, осваивающее образовательную программу;</w:t>
      </w:r>
    </w:p>
    <w:p w:rsidR="00086BAE" w:rsidRDefault="000A5E09">
      <w:pPr>
        <w:pStyle w:val="1"/>
        <w:shd w:val="clear" w:color="auto" w:fill="auto"/>
        <w:spacing w:after="120"/>
        <w:ind w:firstLine="780"/>
        <w:jc w:val="both"/>
      </w:pPr>
      <w:r>
        <w:rPr>
          <w:b/>
          <w:bCs/>
        </w:rPr>
        <w:t>«П</w:t>
      </w:r>
      <w:r w:rsidR="005B1AA3">
        <w:rPr>
          <w:b/>
          <w:bCs/>
        </w:rPr>
        <w:t xml:space="preserve">латные образовательные </w:t>
      </w:r>
      <w:r w:rsidR="00C32B8C">
        <w:rPr>
          <w:b/>
          <w:bCs/>
        </w:rPr>
        <w:t xml:space="preserve">и другие </w:t>
      </w:r>
      <w:r w:rsidR="005B1AA3">
        <w:rPr>
          <w:b/>
          <w:bCs/>
        </w:rPr>
        <w:t xml:space="preserve">услуги» - </w:t>
      </w:r>
      <w:r w:rsidR="005B1AA3">
        <w:t xml:space="preserve">осуществление образовательной деятельности </w:t>
      </w:r>
      <w:r w:rsidR="00C32B8C">
        <w:t xml:space="preserve">или иное </w:t>
      </w:r>
      <w:r w:rsidR="005B1AA3">
        <w:t>по заданиям и за счет средств физических и (или) юридических лиц по договорам об образовании</w:t>
      </w:r>
      <w:r w:rsidR="00C32B8C">
        <w:t xml:space="preserve"> или иным услугам</w:t>
      </w:r>
      <w:r w:rsidR="005B1AA3">
        <w:t xml:space="preserve">, заключаемым при приёме на </w:t>
      </w:r>
      <w:r w:rsidR="00C32B8C">
        <w:t>получение дополнительных образовательных или иных услуг</w:t>
      </w:r>
      <w:r w:rsidR="005B1AA3">
        <w:t xml:space="preserve"> (далее - Договор).</w:t>
      </w:r>
    </w:p>
    <w:p w:rsidR="00086BAE" w:rsidRDefault="005B1AA3">
      <w:pPr>
        <w:pStyle w:val="1"/>
        <w:numPr>
          <w:ilvl w:val="1"/>
          <w:numId w:val="1"/>
        </w:numPr>
        <w:shd w:val="clear" w:color="auto" w:fill="auto"/>
        <w:tabs>
          <w:tab w:val="left" w:pos="1202"/>
        </w:tabs>
        <w:spacing w:line="214" w:lineRule="auto"/>
        <w:ind w:firstLine="780"/>
      </w:pPr>
      <w:r>
        <w:t xml:space="preserve">Настоящий Порядок всегда доводится до сведения заказчика при заключении </w:t>
      </w:r>
      <w:r w:rsidR="00C32B8C">
        <w:t>Д</w:t>
      </w:r>
      <w:r>
        <w:t>оговора.</w:t>
      </w:r>
    </w:p>
    <w:p w:rsidR="00086BAE" w:rsidRDefault="005B1AA3">
      <w:pPr>
        <w:pStyle w:val="11"/>
        <w:keepNext/>
        <w:keepLines/>
        <w:numPr>
          <w:ilvl w:val="0"/>
          <w:numId w:val="1"/>
        </w:numPr>
        <w:shd w:val="clear" w:color="auto" w:fill="auto"/>
        <w:tabs>
          <w:tab w:val="left" w:pos="295"/>
        </w:tabs>
      </w:pPr>
      <w:bookmarkStart w:id="2" w:name="bookmark2"/>
      <w:bookmarkStart w:id="3" w:name="bookmark3"/>
      <w:r>
        <w:lastRenderedPageBreak/>
        <w:t>Цели Порядка</w:t>
      </w:r>
      <w:bookmarkEnd w:id="2"/>
      <w:bookmarkEnd w:id="3"/>
    </w:p>
    <w:p w:rsidR="00086BAE" w:rsidRDefault="005B1AA3">
      <w:pPr>
        <w:pStyle w:val="1"/>
        <w:numPr>
          <w:ilvl w:val="1"/>
          <w:numId w:val="1"/>
        </w:numPr>
        <w:shd w:val="clear" w:color="auto" w:fill="auto"/>
        <w:tabs>
          <w:tab w:val="left" w:pos="1218"/>
        </w:tabs>
        <w:ind w:firstLine="740"/>
        <w:jc w:val="both"/>
      </w:pPr>
      <w:r>
        <w:t>Целями Порядка являются:</w:t>
      </w:r>
    </w:p>
    <w:p w:rsidR="00086BAE" w:rsidRDefault="005B1AA3">
      <w:pPr>
        <w:pStyle w:val="1"/>
        <w:numPr>
          <w:ilvl w:val="0"/>
          <w:numId w:val="2"/>
        </w:numPr>
        <w:shd w:val="clear" w:color="auto" w:fill="auto"/>
        <w:tabs>
          <w:tab w:val="left" w:pos="929"/>
        </w:tabs>
        <w:ind w:firstLine="780"/>
        <w:jc w:val="both"/>
      </w:pPr>
      <w:r>
        <w:t>определение чёткой последовательности действий исполнителя и заказчика с целью соблюдения установленных нормативными документами требований и законных интересов заказчика в случае выявления заказчиком недостатков и (или) существенных недостатков при ок</w:t>
      </w:r>
      <w:r w:rsidR="000A5E09">
        <w:t xml:space="preserve">азании платных образовательных </w:t>
      </w:r>
      <w:r w:rsidR="00CA4C59">
        <w:t xml:space="preserve">и иных </w:t>
      </w:r>
      <w:r>
        <w:t>услуг;</w:t>
      </w:r>
    </w:p>
    <w:p w:rsidR="00086BAE" w:rsidRDefault="005B1AA3">
      <w:pPr>
        <w:pStyle w:val="1"/>
        <w:numPr>
          <w:ilvl w:val="0"/>
          <w:numId w:val="2"/>
        </w:numPr>
        <w:shd w:val="clear" w:color="auto" w:fill="auto"/>
        <w:tabs>
          <w:tab w:val="left" w:pos="934"/>
        </w:tabs>
        <w:ind w:firstLine="780"/>
        <w:jc w:val="both"/>
      </w:pPr>
      <w:r>
        <w:t xml:space="preserve">минимизация рисков появления недостатков и (или) существенных недостатков при оказании платных образовательных </w:t>
      </w:r>
      <w:r w:rsidR="00C32B8C">
        <w:t xml:space="preserve">и иных </w:t>
      </w:r>
      <w:r>
        <w:t>услуг;</w:t>
      </w:r>
    </w:p>
    <w:p w:rsidR="00086BAE" w:rsidRDefault="005B1AA3">
      <w:pPr>
        <w:pStyle w:val="1"/>
        <w:numPr>
          <w:ilvl w:val="0"/>
          <w:numId w:val="2"/>
        </w:numPr>
        <w:shd w:val="clear" w:color="auto" w:fill="auto"/>
        <w:tabs>
          <w:tab w:val="left" w:pos="934"/>
        </w:tabs>
        <w:spacing w:after="260"/>
        <w:ind w:firstLine="780"/>
        <w:jc w:val="both"/>
      </w:pPr>
      <w:r>
        <w:t xml:space="preserve">разработка корректирующих и предупреждающих действий, направленных на устранение и предотвращение появления недостатков и (или) существенных недостатков при оказании платных образовательных </w:t>
      </w:r>
      <w:r w:rsidR="00C32B8C">
        <w:t xml:space="preserve">и иных </w:t>
      </w:r>
      <w:r>
        <w:t>услуг.</w:t>
      </w:r>
    </w:p>
    <w:p w:rsidR="00086BAE" w:rsidRDefault="005B1AA3">
      <w:pPr>
        <w:pStyle w:val="11"/>
        <w:keepNext/>
        <w:keepLines/>
        <w:numPr>
          <w:ilvl w:val="0"/>
          <w:numId w:val="1"/>
        </w:numPr>
        <w:shd w:val="clear" w:color="auto" w:fill="auto"/>
        <w:tabs>
          <w:tab w:val="left" w:pos="310"/>
        </w:tabs>
      </w:pPr>
      <w:bookmarkStart w:id="4" w:name="bookmark4"/>
      <w:bookmarkStart w:id="5" w:name="bookmark5"/>
      <w:r>
        <w:t xml:space="preserve">Недостаток и существенный недостаток платных образовательных </w:t>
      </w:r>
      <w:r w:rsidR="00CA4C59">
        <w:t xml:space="preserve">и иных </w:t>
      </w:r>
      <w:r>
        <w:t>услуг</w:t>
      </w:r>
      <w:bookmarkEnd w:id="4"/>
      <w:bookmarkEnd w:id="5"/>
    </w:p>
    <w:p w:rsidR="00086BAE" w:rsidRDefault="005B1AA3">
      <w:pPr>
        <w:pStyle w:val="1"/>
        <w:numPr>
          <w:ilvl w:val="1"/>
          <w:numId w:val="1"/>
        </w:numPr>
        <w:shd w:val="clear" w:color="auto" w:fill="auto"/>
        <w:tabs>
          <w:tab w:val="left" w:pos="1202"/>
        </w:tabs>
        <w:ind w:firstLine="780"/>
        <w:jc w:val="both"/>
      </w:pPr>
      <w:r>
        <w:t xml:space="preserve">Настоящим Порядком определен примерный перечень возможных недостатков платных образовательных </w:t>
      </w:r>
      <w:r w:rsidR="00C32B8C">
        <w:t xml:space="preserve">и иных </w:t>
      </w:r>
      <w:r>
        <w:t xml:space="preserve">услуг, выявление которых заказчиком влечёт за собой ответственность исполнителя в соответствии </w:t>
      </w:r>
      <w:r w:rsidR="00C32B8C">
        <w:t xml:space="preserve"> с </w:t>
      </w:r>
      <w:r>
        <w:t>установленными требованиями.</w:t>
      </w:r>
    </w:p>
    <w:p w:rsidR="00086BAE" w:rsidRDefault="005B1AA3">
      <w:pPr>
        <w:pStyle w:val="1"/>
        <w:numPr>
          <w:ilvl w:val="1"/>
          <w:numId w:val="1"/>
        </w:numPr>
        <w:shd w:val="clear" w:color="auto" w:fill="auto"/>
        <w:tabs>
          <w:tab w:val="left" w:pos="1207"/>
        </w:tabs>
        <w:ind w:firstLine="780"/>
        <w:jc w:val="both"/>
      </w:pPr>
      <w:r>
        <w:t xml:space="preserve">В соответствии с Правилами оказания платных образовательных услуг, утверждёнными постановлением Правительства РФ от 15.08.2013 № 706, к недостаткам платных образовательных </w:t>
      </w:r>
      <w:r w:rsidR="00C32B8C">
        <w:t xml:space="preserve">и иных </w:t>
      </w:r>
      <w:r>
        <w:t>услуг, относится, в том числе оказание их не в полном объеме, предусмотренном образовательными</w:t>
      </w:r>
      <w:r w:rsidR="00C32B8C">
        <w:t xml:space="preserve"> </w:t>
      </w:r>
      <w:r>
        <w:t xml:space="preserve"> программами (ча</w:t>
      </w:r>
      <w:r w:rsidR="00C32B8C">
        <w:t>стью образовательной программы), договорными условиями.</w:t>
      </w:r>
    </w:p>
    <w:p w:rsidR="00086BAE" w:rsidRDefault="005B1AA3">
      <w:pPr>
        <w:pStyle w:val="1"/>
        <w:numPr>
          <w:ilvl w:val="1"/>
          <w:numId w:val="1"/>
        </w:numPr>
        <w:shd w:val="clear" w:color="auto" w:fill="auto"/>
        <w:tabs>
          <w:tab w:val="left" w:pos="1200"/>
        </w:tabs>
        <w:ind w:firstLine="780"/>
        <w:jc w:val="both"/>
      </w:pPr>
      <w:r>
        <w:t>Помимо недостатков платных образовательных</w:t>
      </w:r>
      <w:r w:rsidR="00CC3F73">
        <w:t xml:space="preserve"> и иных </w:t>
      </w:r>
      <w:r>
        <w:t xml:space="preserve"> услуг, указанных в п. 3.2. Порядка, к недостаткам платных образовательных</w:t>
      </w:r>
      <w:r w:rsidR="00CC3F73">
        <w:t xml:space="preserve"> и иных </w:t>
      </w:r>
      <w:r>
        <w:t xml:space="preserve"> услуг в соответствии с настоящим Порядком относятся </w:t>
      </w:r>
      <w:proofErr w:type="gramStart"/>
      <w:r>
        <w:t>следующие</w:t>
      </w:r>
      <w:proofErr w:type="gramEnd"/>
      <w:r>
        <w:t>:</w:t>
      </w:r>
    </w:p>
    <w:p w:rsidR="00086BAE" w:rsidRDefault="005B1AA3" w:rsidP="000A5E09">
      <w:pPr>
        <w:pStyle w:val="1"/>
        <w:shd w:val="clear" w:color="auto" w:fill="auto"/>
        <w:tabs>
          <w:tab w:val="left" w:pos="760"/>
        </w:tabs>
        <w:jc w:val="both"/>
      </w:pPr>
      <w:r>
        <w:tab/>
        <w:t xml:space="preserve">- нарушение сроков оказания платных образовательных </w:t>
      </w:r>
      <w:r w:rsidR="00CC3F73">
        <w:t xml:space="preserve">и иных </w:t>
      </w:r>
      <w:r>
        <w:t>услуг (начала</w:t>
      </w:r>
      <w:r w:rsidR="00177D0D">
        <w:t xml:space="preserve"> </w:t>
      </w:r>
      <w:r>
        <w:t xml:space="preserve">и (или) окончания оказания платных образовательных </w:t>
      </w:r>
      <w:r w:rsidR="00CC3F73">
        <w:t xml:space="preserve">и иных </w:t>
      </w:r>
      <w:r>
        <w:t xml:space="preserve">услуг и (или) промежуточных сроков оказания платной образовательной </w:t>
      </w:r>
      <w:r w:rsidR="00CC3F73">
        <w:t>и иных услуг</w:t>
      </w:r>
      <w:r>
        <w:t xml:space="preserve">) либо, если во время оказания платных образовательных </w:t>
      </w:r>
      <w:r w:rsidR="00CC3F73">
        <w:t xml:space="preserve"> и иных </w:t>
      </w:r>
      <w:r>
        <w:t>услуг стало очевидным, что они не будут осуществлены в срок;</w:t>
      </w:r>
    </w:p>
    <w:p w:rsidR="00086BAE" w:rsidRDefault="005B1AA3">
      <w:pPr>
        <w:pStyle w:val="1"/>
        <w:numPr>
          <w:ilvl w:val="0"/>
          <w:numId w:val="2"/>
        </w:numPr>
        <w:shd w:val="clear" w:color="auto" w:fill="auto"/>
        <w:tabs>
          <w:tab w:val="left" w:pos="1435"/>
        </w:tabs>
        <w:ind w:firstLine="780"/>
        <w:jc w:val="both"/>
      </w:pPr>
      <w:r>
        <w:t xml:space="preserve">оказание платных образовательных </w:t>
      </w:r>
      <w:r w:rsidR="00CC3F73">
        <w:t xml:space="preserve">и иных </w:t>
      </w:r>
      <w:r>
        <w:t>услуг в месте, расположенном по иному адресу, в отличие от того, который указан в договоре на оказание платных услуг;</w:t>
      </w:r>
    </w:p>
    <w:p w:rsidR="00086BAE" w:rsidRDefault="00177D0D" w:rsidP="00177D0D">
      <w:pPr>
        <w:pStyle w:val="1"/>
        <w:shd w:val="clear" w:color="auto" w:fill="auto"/>
        <w:ind w:firstLine="709"/>
        <w:jc w:val="both"/>
      </w:pPr>
      <w:r>
        <w:t xml:space="preserve">- </w:t>
      </w:r>
      <w:r w:rsidR="005B1AA3">
        <w:t>несоблюдение исполнителем утверждённого учебного</w:t>
      </w:r>
      <w:r w:rsidR="001350D6">
        <w:t xml:space="preserve"> и рабочего  планов</w:t>
      </w:r>
      <w:r w:rsidR="005B1AA3">
        <w:t>,</w:t>
      </w:r>
      <w:r w:rsidR="001350D6">
        <w:t xml:space="preserve"> календарного учебного, рабочего  графиков,</w:t>
      </w:r>
      <w:r w:rsidR="005B1AA3">
        <w:t xml:space="preserve"> расписания занятий</w:t>
      </w:r>
      <w:r w:rsidR="001350D6">
        <w:t xml:space="preserve"> и иных услуг</w:t>
      </w:r>
      <w:r w:rsidR="005B1AA3">
        <w:t>;</w:t>
      </w:r>
    </w:p>
    <w:p w:rsidR="00086BAE" w:rsidRDefault="005B1AA3">
      <w:pPr>
        <w:pStyle w:val="1"/>
        <w:numPr>
          <w:ilvl w:val="0"/>
          <w:numId w:val="2"/>
        </w:numPr>
        <w:shd w:val="clear" w:color="auto" w:fill="auto"/>
        <w:tabs>
          <w:tab w:val="left" w:pos="1435"/>
        </w:tabs>
        <w:ind w:firstLine="780"/>
        <w:jc w:val="both"/>
      </w:pPr>
      <w:r>
        <w:t xml:space="preserve">недостаточное (несвоевременное) обеспечение или </w:t>
      </w:r>
      <w:proofErr w:type="spellStart"/>
      <w:r>
        <w:t>необеспечение</w:t>
      </w:r>
      <w:proofErr w:type="spellEnd"/>
      <w:r>
        <w:t xml:space="preserve"> </w:t>
      </w:r>
      <w:proofErr w:type="gramStart"/>
      <w:r>
        <w:t>обучающихся</w:t>
      </w:r>
      <w:proofErr w:type="gramEnd"/>
      <w:r>
        <w:t xml:space="preserve"> учебной литературой и другими учебными материалами в случае,</w:t>
      </w:r>
      <w:r w:rsidR="001350D6">
        <w:t xml:space="preserve"> техническими средствами,</w:t>
      </w:r>
      <w:r>
        <w:t xml:space="preserve"> если указанное обеспечение предусмотрено договором;</w:t>
      </w:r>
    </w:p>
    <w:p w:rsidR="00086BAE" w:rsidRDefault="005B1AA3">
      <w:pPr>
        <w:pStyle w:val="1"/>
        <w:numPr>
          <w:ilvl w:val="0"/>
          <w:numId w:val="2"/>
        </w:numPr>
        <w:shd w:val="clear" w:color="auto" w:fill="auto"/>
        <w:tabs>
          <w:tab w:val="left" w:pos="1435"/>
        </w:tabs>
        <w:ind w:firstLine="780"/>
        <w:jc w:val="both"/>
      </w:pPr>
      <w:r>
        <w:t>привлечение к оказанию платных образовательных услуг педагогических</w:t>
      </w:r>
      <w:r w:rsidR="001350D6">
        <w:t xml:space="preserve"> и иных </w:t>
      </w:r>
      <w:r>
        <w:t xml:space="preserve"> работников, не указанных в договоре, в случае, если в договоре были указаны конкретные педагогические </w:t>
      </w:r>
      <w:r w:rsidR="001350D6">
        <w:t xml:space="preserve">и иные </w:t>
      </w:r>
      <w:r>
        <w:t>работники;</w:t>
      </w:r>
    </w:p>
    <w:p w:rsidR="00086BAE" w:rsidRDefault="005B1AA3">
      <w:pPr>
        <w:pStyle w:val="1"/>
        <w:numPr>
          <w:ilvl w:val="0"/>
          <w:numId w:val="2"/>
        </w:numPr>
        <w:shd w:val="clear" w:color="auto" w:fill="auto"/>
        <w:tabs>
          <w:tab w:val="left" w:pos="1435"/>
        </w:tabs>
        <w:ind w:firstLine="780"/>
        <w:jc w:val="both"/>
      </w:pPr>
      <w:r>
        <w:t xml:space="preserve">отсутствие у исполнителя или наличие в неисправном состоянии необходимого оборудования для качественного оказания платных образовательных </w:t>
      </w:r>
      <w:r w:rsidR="001350D6">
        <w:t xml:space="preserve">и иных </w:t>
      </w:r>
      <w:r>
        <w:t>услуг;</w:t>
      </w:r>
    </w:p>
    <w:p w:rsidR="00086BAE" w:rsidRDefault="005B1AA3">
      <w:pPr>
        <w:pStyle w:val="1"/>
        <w:numPr>
          <w:ilvl w:val="0"/>
          <w:numId w:val="2"/>
        </w:numPr>
        <w:shd w:val="clear" w:color="auto" w:fill="auto"/>
        <w:tabs>
          <w:tab w:val="left" w:pos="1435"/>
        </w:tabs>
        <w:ind w:firstLine="780"/>
        <w:jc w:val="both"/>
      </w:pPr>
      <w:r>
        <w:t xml:space="preserve">несоответствие уровня образования и квалификации педагогических </w:t>
      </w:r>
      <w:r w:rsidR="001350D6">
        <w:t xml:space="preserve">и иных </w:t>
      </w:r>
      <w:r>
        <w:t>работников установленным требованиям или условиям договора;</w:t>
      </w:r>
    </w:p>
    <w:p w:rsidR="00086BAE" w:rsidRDefault="005B1AA3">
      <w:pPr>
        <w:pStyle w:val="1"/>
        <w:numPr>
          <w:ilvl w:val="0"/>
          <w:numId w:val="2"/>
        </w:numPr>
        <w:shd w:val="clear" w:color="auto" w:fill="auto"/>
        <w:tabs>
          <w:tab w:val="left" w:pos="1435"/>
        </w:tabs>
        <w:ind w:firstLine="780"/>
        <w:jc w:val="both"/>
      </w:pPr>
      <w:r>
        <w:t xml:space="preserve">конструктивные, производственные или иные недостатки образовательной </w:t>
      </w:r>
      <w:r w:rsidR="001350D6">
        <w:t xml:space="preserve">или иной </w:t>
      </w:r>
      <w:r>
        <w:t>услуги, вследствие которых причинён или может быть причинён вред жизни, здоровью или имуществу обучающегося</w:t>
      </w:r>
      <w:r w:rsidR="001350D6">
        <w:t xml:space="preserve"> и (или) иного гражданина</w:t>
      </w:r>
      <w:r>
        <w:t>;</w:t>
      </w:r>
    </w:p>
    <w:p w:rsidR="00086BAE" w:rsidRDefault="005B1AA3">
      <w:pPr>
        <w:pStyle w:val="1"/>
        <w:numPr>
          <w:ilvl w:val="0"/>
          <w:numId w:val="2"/>
        </w:numPr>
        <w:shd w:val="clear" w:color="auto" w:fill="auto"/>
        <w:tabs>
          <w:tab w:val="left" w:pos="1435"/>
        </w:tabs>
        <w:ind w:firstLine="780"/>
        <w:jc w:val="both"/>
      </w:pPr>
      <w:r>
        <w:t xml:space="preserve">несоответствие условий оказания платной образовательной </w:t>
      </w:r>
      <w:r w:rsidR="001350D6">
        <w:t xml:space="preserve">или иной </w:t>
      </w:r>
      <w:r>
        <w:t xml:space="preserve">услуги санитарным и иным нормам, правилам, требованиям, установленным для оказания образовательных </w:t>
      </w:r>
      <w:r w:rsidR="001350D6">
        <w:t xml:space="preserve">или иных </w:t>
      </w:r>
      <w:r>
        <w:t>услуг;</w:t>
      </w:r>
    </w:p>
    <w:p w:rsidR="00086BAE" w:rsidRDefault="005B1AA3">
      <w:pPr>
        <w:pStyle w:val="1"/>
        <w:numPr>
          <w:ilvl w:val="0"/>
          <w:numId w:val="2"/>
        </w:numPr>
        <w:shd w:val="clear" w:color="auto" w:fill="auto"/>
        <w:tabs>
          <w:tab w:val="left" w:pos="1429"/>
        </w:tabs>
        <w:ind w:firstLine="760"/>
        <w:jc w:val="both"/>
      </w:pPr>
      <w:r>
        <w:t xml:space="preserve">недостаточное качество оказания платной образовательной </w:t>
      </w:r>
      <w:r w:rsidR="001350D6">
        <w:t xml:space="preserve">или иной </w:t>
      </w:r>
      <w:r>
        <w:t xml:space="preserve">услуги (используемых методов обучения, неполное или некорректное раскрытие изучаемого </w:t>
      </w:r>
      <w:r>
        <w:lastRenderedPageBreak/>
        <w:t xml:space="preserve">материала педагогическим работником, обращение с обучающимися </w:t>
      </w:r>
      <w:r w:rsidR="001350D6">
        <w:t xml:space="preserve">и иными гражданами </w:t>
      </w:r>
      <w:r>
        <w:t>в грубой, некорректной или иной недопустимой форме и т.д.);</w:t>
      </w:r>
    </w:p>
    <w:p w:rsidR="00086BAE" w:rsidRDefault="005B1AA3">
      <w:pPr>
        <w:pStyle w:val="1"/>
        <w:shd w:val="clear" w:color="auto" w:fill="auto"/>
        <w:spacing w:line="226" w:lineRule="auto"/>
        <w:ind w:firstLine="1500"/>
        <w:jc w:val="both"/>
      </w:pPr>
      <w:r>
        <w:t xml:space="preserve">конфликт интересов педагогического </w:t>
      </w:r>
      <w:r w:rsidR="001350D6">
        <w:t xml:space="preserve">и другого </w:t>
      </w:r>
      <w:r>
        <w:t>работника, оказывающего платные образовательные</w:t>
      </w:r>
      <w:r w:rsidR="001350D6">
        <w:t xml:space="preserve"> и иные </w:t>
      </w:r>
      <w:r>
        <w:t xml:space="preserve"> услуги;</w:t>
      </w:r>
    </w:p>
    <w:p w:rsidR="00086BAE" w:rsidRDefault="005B1AA3">
      <w:pPr>
        <w:pStyle w:val="1"/>
        <w:numPr>
          <w:ilvl w:val="0"/>
          <w:numId w:val="2"/>
        </w:numPr>
        <w:shd w:val="clear" w:color="auto" w:fill="auto"/>
        <w:tabs>
          <w:tab w:val="left" w:pos="1429"/>
        </w:tabs>
        <w:spacing w:line="226" w:lineRule="auto"/>
        <w:ind w:firstLine="760"/>
        <w:jc w:val="both"/>
      </w:pPr>
      <w:r>
        <w:t>нарушение прав воспитанников или их законных представителей</w:t>
      </w:r>
      <w:r w:rsidR="001350D6">
        <w:t>, иных граждан</w:t>
      </w:r>
      <w:r>
        <w:t xml:space="preserve"> при оказании платных образовательных услуг;</w:t>
      </w:r>
    </w:p>
    <w:p w:rsidR="00086BAE" w:rsidRDefault="005B1AA3">
      <w:pPr>
        <w:pStyle w:val="1"/>
        <w:numPr>
          <w:ilvl w:val="0"/>
          <w:numId w:val="2"/>
        </w:numPr>
        <w:shd w:val="clear" w:color="auto" w:fill="auto"/>
        <w:tabs>
          <w:tab w:val="left" w:pos="1429"/>
        </w:tabs>
        <w:ind w:firstLine="760"/>
        <w:jc w:val="both"/>
      </w:pPr>
      <w:r>
        <w:t>иные недостатки и существенные недостатки платных образовательных</w:t>
      </w:r>
      <w:r w:rsidR="001350D6">
        <w:t xml:space="preserve"> и иных </w:t>
      </w:r>
      <w:r>
        <w:t xml:space="preserve"> услуг, выявленные заказчиком.</w:t>
      </w:r>
    </w:p>
    <w:p w:rsidR="00086BAE" w:rsidRDefault="005B1AA3">
      <w:pPr>
        <w:pStyle w:val="1"/>
        <w:numPr>
          <w:ilvl w:val="1"/>
          <w:numId w:val="1"/>
        </w:numPr>
        <w:shd w:val="clear" w:color="auto" w:fill="auto"/>
        <w:tabs>
          <w:tab w:val="left" w:pos="1191"/>
        </w:tabs>
        <w:spacing w:after="260"/>
        <w:ind w:firstLine="760"/>
        <w:jc w:val="both"/>
      </w:pPr>
      <w:r>
        <w:t xml:space="preserve">Если недостаток платных образовательных </w:t>
      </w:r>
      <w:r w:rsidR="000044FC">
        <w:t xml:space="preserve">или иных </w:t>
      </w:r>
      <w:r>
        <w:t>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w:t>
      </w:r>
      <w:r w:rsidR="000044FC">
        <w:t xml:space="preserve"> и иных </w:t>
      </w:r>
      <w:r>
        <w:t xml:space="preserve"> услуг.</w:t>
      </w:r>
    </w:p>
    <w:p w:rsidR="00086BAE" w:rsidRDefault="005B1AA3">
      <w:pPr>
        <w:pStyle w:val="11"/>
        <w:keepNext/>
        <w:keepLines/>
        <w:numPr>
          <w:ilvl w:val="0"/>
          <w:numId w:val="1"/>
        </w:numPr>
        <w:shd w:val="clear" w:color="auto" w:fill="auto"/>
        <w:tabs>
          <w:tab w:val="left" w:pos="303"/>
        </w:tabs>
      </w:pPr>
      <w:bookmarkStart w:id="6" w:name="bookmark6"/>
      <w:bookmarkStart w:id="7" w:name="bookmark7"/>
      <w:r>
        <w:t>Права заказчика при обнаружении недостатка или существенного недостатка</w:t>
      </w:r>
      <w:r>
        <w:br/>
        <w:t xml:space="preserve">платных образовательных </w:t>
      </w:r>
      <w:r w:rsidR="00CA4C59">
        <w:t xml:space="preserve">и иных </w:t>
      </w:r>
      <w:r>
        <w:t>услуг</w:t>
      </w:r>
      <w:bookmarkEnd w:id="6"/>
      <w:bookmarkEnd w:id="7"/>
    </w:p>
    <w:p w:rsidR="00086BAE" w:rsidRDefault="005B1AA3">
      <w:pPr>
        <w:pStyle w:val="1"/>
        <w:numPr>
          <w:ilvl w:val="1"/>
          <w:numId w:val="1"/>
        </w:numPr>
        <w:shd w:val="clear" w:color="auto" w:fill="auto"/>
        <w:tabs>
          <w:tab w:val="left" w:pos="1201"/>
        </w:tabs>
        <w:ind w:firstLine="760"/>
        <w:jc w:val="both"/>
      </w:pPr>
      <w:r>
        <w:t xml:space="preserve">При обнаружении недостатка платных образовательных </w:t>
      </w:r>
      <w:r w:rsidR="000044FC">
        <w:t xml:space="preserve">и иных </w:t>
      </w:r>
      <w:r>
        <w:t>услуг, в том числе оказания их не в полном объеме, предусмотренном образовательными программами (частью образовательной программы),</w:t>
      </w:r>
      <w:r w:rsidR="000044FC">
        <w:t xml:space="preserve"> </w:t>
      </w:r>
      <w:r w:rsidR="009C2A5F">
        <w:t>договорными условиями,</w:t>
      </w:r>
      <w:r>
        <w:t xml:space="preserve"> заказчик вправе по своему выбору потребовать:</w:t>
      </w:r>
    </w:p>
    <w:p w:rsidR="00086BAE" w:rsidRDefault="005B1AA3">
      <w:pPr>
        <w:pStyle w:val="1"/>
        <w:shd w:val="clear" w:color="auto" w:fill="auto"/>
        <w:tabs>
          <w:tab w:val="left" w:pos="1068"/>
        </w:tabs>
        <w:ind w:firstLine="760"/>
        <w:jc w:val="both"/>
      </w:pPr>
      <w:r>
        <w:t>а)</w:t>
      </w:r>
      <w:r>
        <w:tab/>
        <w:t xml:space="preserve">безвозмездного оказания образовательных </w:t>
      </w:r>
      <w:r w:rsidR="009C2A5F">
        <w:t xml:space="preserve">или указанных в договоре иных </w:t>
      </w:r>
      <w:r>
        <w:t>услуг;</w:t>
      </w:r>
    </w:p>
    <w:p w:rsidR="00086BAE" w:rsidRDefault="005B1AA3">
      <w:pPr>
        <w:pStyle w:val="1"/>
        <w:shd w:val="clear" w:color="auto" w:fill="auto"/>
        <w:tabs>
          <w:tab w:val="left" w:pos="1136"/>
        </w:tabs>
        <w:ind w:firstLine="760"/>
        <w:jc w:val="both"/>
      </w:pPr>
      <w:r>
        <w:t>б)</w:t>
      </w:r>
      <w:r>
        <w:tab/>
        <w:t>соразмерного уменьшения стоимости оказанных платных образовательных</w:t>
      </w:r>
      <w:r w:rsidR="009C2A5F">
        <w:t xml:space="preserve"> или иных </w:t>
      </w:r>
      <w:r>
        <w:t xml:space="preserve"> услуг;</w:t>
      </w:r>
    </w:p>
    <w:p w:rsidR="00086BAE" w:rsidRDefault="005B1AA3">
      <w:pPr>
        <w:pStyle w:val="1"/>
        <w:shd w:val="clear" w:color="auto" w:fill="auto"/>
        <w:tabs>
          <w:tab w:val="left" w:pos="1052"/>
        </w:tabs>
        <w:ind w:firstLine="760"/>
        <w:jc w:val="both"/>
      </w:pPr>
      <w:r>
        <w:t>в)</w:t>
      </w:r>
      <w:r>
        <w:tab/>
        <w:t>возмещения понесенных им расходов по устранению недостатков оказанных платных образовательных</w:t>
      </w:r>
      <w:r w:rsidR="009C2A5F">
        <w:t xml:space="preserve"> или иных </w:t>
      </w:r>
      <w:r>
        <w:t xml:space="preserve"> услуг</w:t>
      </w:r>
      <w:r w:rsidR="009C2A5F">
        <w:t xml:space="preserve">, исполнитель устраняет </w:t>
      </w:r>
      <w:r>
        <w:t xml:space="preserve"> своими силами или третьими лицами.</w:t>
      </w:r>
    </w:p>
    <w:p w:rsidR="00086BAE" w:rsidRDefault="005B1AA3">
      <w:pPr>
        <w:pStyle w:val="1"/>
        <w:numPr>
          <w:ilvl w:val="1"/>
          <w:numId w:val="1"/>
        </w:numPr>
        <w:shd w:val="clear" w:color="auto" w:fill="auto"/>
        <w:tabs>
          <w:tab w:val="left" w:pos="1206"/>
        </w:tabs>
        <w:ind w:firstLine="760"/>
        <w:jc w:val="both"/>
      </w:pPr>
      <w: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w:t>
      </w:r>
      <w:r w:rsidR="009C2A5F">
        <w:t xml:space="preserve">и иных </w:t>
      </w:r>
      <w:r>
        <w:t>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w:t>
      </w:r>
      <w:r w:rsidR="009C2A5F">
        <w:t xml:space="preserve"> или других </w:t>
      </w:r>
      <w:r>
        <w:t xml:space="preserve"> услуг</w:t>
      </w:r>
      <w:r w:rsidR="009C2A5F">
        <w:t xml:space="preserve">, если </w:t>
      </w:r>
      <w:r>
        <w:t xml:space="preserve"> </w:t>
      </w:r>
      <w:r w:rsidR="009C2A5F">
        <w:t xml:space="preserve">обнаружены </w:t>
      </w:r>
      <w:r>
        <w:t xml:space="preserve"> иные существенные отступления от условий договора.</w:t>
      </w:r>
    </w:p>
    <w:p w:rsidR="00086BAE" w:rsidRDefault="005B1AA3">
      <w:pPr>
        <w:pStyle w:val="1"/>
        <w:numPr>
          <w:ilvl w:val="1"/>
          <w:numId w:val="1"/>
        </w:numPr>
        <w:shd w:val="clear" w:color="auto" w:fill="auto"/>
        <w:tabs>
          <w:tab w:val="left" w:pos="1206"/>
        </w:tabs>
        <w:ind w:firstLine="760"/>
        <w:jc w:val="both"/>
      </w:pPr>
      <w:proofErr w:type="gramStart"/>
      <w:r>
        <w:t>Если исполнитель нарушил сроки оказания платных образовательных</w:t>
      </w:r>
      <w:r w:rsidR="009C2A5F">
        <w:t xml:space="preserve"> или иных </w:t>
      </w:r>
      <w:r>
        <w:t xml:space="preserve"> услуг (сроки начала и (или) окончания оказания платных образовательных </w:t>
      </w:r>
      <w:r w:rsidR="009C2A5F">
        <w:t xml:space="preserve">или иных  </w:t>
      </w:r>
      <w:r>
        <w:t xml:space="preserve">услуг и (или) промежуточные сроки оказания платной образовательной </w:t>
      </w:r>
      <w:r w:rsidR="009C2A5F">
        <w:t xml:space="preserve">или иной </w:t>
      </w:r>
      <w:r>
        <w:t xml:space="preserve">услуги) либо если во время оказания платных образовательных </w:t>
      </w:r>
      <w:r w:rsidR="009C2A5F">
        <w:t xml:space="preserve"> или иных </w:t>
      </w:r>
      <w:r>
        <w:t>услуг стало очевидным, что они не будут осуществлены в срок, заказчик вправе по своему выбору:</w:t>
      </w:r>
      <w:proofErr w:type="gramEnd"/>
    </w:p>
    <w:p w:rsidR="00086BAE" w:rsidRDefault="005B1AA3">
      <w:pPr>
        <w:pStyle w:val="1"/>
        <w:shd w:val="clear" w:color="auto" w:fill="auto"/>
        <w:tabs>
          <w:tab w:val="left" w:pos="1028"/>
        </w:tabs>
        <w:ind w:firstLine="760"/>
        <w:jc w:val="both"/>
      </w:pPr>
      <w:r>
        <w:t>а)</w:t>
      </w:r>
      <w:r>
        <w:tab/>
        <w:t>назначить исполнителю новый срок, в течение которого исполнитель должен приступить к оказани</w:t>
      </w:r>
      <w:r w:rsidR="00222968">
        <w:t>ю платных образовательных</w:t>
      </w:r>
      <w:r w:rsidR="009C2A5F">
        <w:t xml:space="preserve"> или иных</w:t>
      </w:r>
      <w:r w:rsidR="00222968">
        <w:t xml:space="preserve"> услуг</w:t>
      </w:r>
      <w:r>
        <w:t xml:space="preserve"> и (или) закончить оказание платных образовательных</w:t>
      </w:r>
      <w:r w:rsidR="009C2A5F">
        <w:t xml:space="preserve"> или иных</w:t>
      </w:r>
      <w:r>
        <w:t xml:space="preserve"> услуг;</w:t>
      </w:r>
    </w:p>
    <w:p w:rsidR="00086BAE" w:rsidRDefault="005B1AA3">
      <w:pPr>
        <w:pStyle w:val="1"/>
        <w:shd w:val="clear" w:color="auto" w:fill="auto"/>
        <w:tabs>
          <w:tab w:val="left" w:pos="1042"/>
        </w:tabs>
        <w:ind w:firstLine="720"/>
        <w:jc w:val="both"/>
      </w:pPr>
      <w:r>
        <w:t>б)</w:t>
      </w:r>
      <w:r>
        <w:tab/>
        <w:t xml:space="preserve">потребовать уменьшения стоимости платных образовательных </w:t>
      </w:r>
      <w:r w:rsidR="009C2A5F">
        <w:t xml:space="preserve">или </w:t>
      </w:r>
      <w:r>
        <w:t>услуг;</w:t>
      </w:r>
    </w:p>
    <w:p w:rsidR="00086BAE" w:rsidRDefault="005B1AA3">
      <w:pPr>
        <w:pStyle w:val="1"/>
        <w:shd w:val="clear" w:color="auto" w:fill="auto"/>
        <w:tabs>
          <w:tab w:val="left" w:pos="1042"/>
        </w:tabs>
        <w:ind w:firstLine="720"/>
        <w:jc w:val="both"/>
      </w:pPr>
      <w:r>
        <w:t>в)</w:t>
      </w:r>
      <w:r>
        <w:tab/>
        <w:t>расторгнуть договор.</w:t>
      </w:r>
    </w:p>
    <w:p w:rsidR="00086BAE" w:rsidRDefault="005B1AA3">
      <w:pPr>
        <w:pStyle w:val="1"/>
        <w:numPr>
          <w:ilvl w:val="1"/>
          <w:numId w:val="1"/>
        </w:numPr>
        <w:shd w:val="clear" w:color="auto" w:fill="auto"/>
        <w:tabs>
          <w:tab w:val="left" w:pos="1206"/>
        </w:tabs>
        <w:ind w:firstLine="760"/>
        <w:jc w:val="both"/>
      </w:pPr>
      <w: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w:t>
      </w:r>
      <w:r w:rsidR="009C2A5F">
        <w:t xml:space="preserve"> или </w:t>
      </w:r>
      <w:r>
        <w:t xml:space="preserve"> услуг, а также в связи с недостатками платных образовательных </w:t>
      </w:r>
      <w:r w:rsidR="009C2A5F">
        <w:t xml:space="preserve">или иных </w:t>
      </w:r>
      <w:r>
        <w:t>услуг.</w:t>
      </w:r>
    </w:p>
    <w:p w:rsidR="00086BAE" w:rsidRDefault="005B1AA3">
      <w:pPr>
        <w:pStyle w:val="1"/>
        <w:numPr>
          <w:ilvl w:val="1"/>
          <w:numId w:val="1"/>
        </w:numPr>
        <w:shd w:val="clear" w:color="auto" w:fill="auto"/>
        <w:tabs>
          <w:tab w:val="left" w:pos="1429"/>
        </w:tabs>
        <w:ind w:firstLine="760"/>
        <w:jc w:val="both"/>
      </w:pPr>
      <w:r>
        <w:t xml:space="preserve">При выявлении недостатков (существенных) недостатков платных образовательных </w:t>
      </w:r>
      <w:r w:rsidR="009C2A5F">
        <w:t xml:space="preserve">и иных </w:t>
      </w:r>
      <w:r>
        <w:t>услуг заказчик имеет и иные права в соответствии с действующим законодательством.</w:t>
      </w:r>
    </w:p>
    <w:p w:rsidR="00086BAE" w:rsidRDefault="005B1AA3">
      <w:pPr>
        <w:pStyle w:val="11"/>
        <w:keepNext/>
        <w:keepLines/>
        <w:numPr>
          <w:ilvl w:val="0"/>
          <w:numId w:val="1"/>
        </w:numPr>
        <w:shd w:val="clear" w:color="auto" w:fill="auto"/>
        <w:tabs>
          <w:tab w:val="left" w:pos="289"/>
        </w:tabs>
      </w:pPr>
      <w:bookmarkStart w:id="8" w:name="bookmark8"/>
      <w:bookmarkStart w:id="9" w:name="bookmark9"/>
      <w:r>
        <w:t xml:space="preserve">Действия заказчика </w:t>
      </w:r>
      <w:r>
        <w:rPr>
          <w:color w:val="273B5C"/>
        </w:rPr>
        <w:t xml:space="preserve">и </w:t>
      </w:r>
      <w:r>
        <w:t>исполнителя при обнаружении недостатка платных</w:t>
      </w:r>
      <w:r>
        <w:br/>
        <w:t xml:space="preserve">образовательных </w:t>
      </w:r>
      <w:r w:rsidR="00CA4C59">
        <w:t xml:space="preserve">и иных </w:t>
      </w:r>
      <w:r>
        <w:t>услуг</w:t>
      </w:r>
      <w:bookmarkEnd w:id="8"/>
      <w:bookmarkEnd w:id="9"/>
    </w:p>
    <w:p w:rsidR="00086BAE" w:rsidRDefault="005B1AA3">
      <w:pPr>
        <w:pStyle w:val="1"/>
        <w:numPr>
          <w:ilvl w:val="1"/>
          <w:numId w:val="1"/>
        </w:numPr>
        <w:shd w:val="clear" w:color="auto" w:fill="auto"/>
        <w:tabs>
          <w:tab w:val="left" w:pos="1192"/>
        </w:tabs>
        <w:ind w:firstLine="760"/>
        <w:jc w:val="both"/>
      </w:pPr>
      <w:r>
        <w:t xml:space="preserve">При обнаружении недостатка платных образовательных </w:t>
      </w:r>
      <w:r w:rsidR="009C2A5F">
        <w:t xml:space="preserve">и иных </w:t>
      </w:r>
      <w:r>
        <w:t xml:space="preserve">услуг заказчик, если иное не предусмотрено договором, в произвольной форме пишет заявление о </w:t>
      </w:r>
      <w:r>
        <w:lastRenderedPageBreak/>
        <w:t xml:space="preserve">выявлении недостатка платных образовательных </w:t>
      </w:r>
      <w:r w:rsidR="009C2A5F">
        <w:t xml:space="preserve"> и иных </w:t>
      </w:r>
      <w:r>
        <w:t>услуг на имя руководителя Учреждения, в котором излагает суть выявленног</w:t>
      </w:r>
      <w:proofErr w:type="gramStart"/>
      <w:r>
        <w:t>о(</w:t>
      </w:r>
      <w:proofErr w:type="spellStart"/>
      <w:proofErr w:type="gramEnd"/>
      <w:r>
        <w:t>ых</w:t>
      </w:r>
      <w:proofErr w:type="spellEnd"/>
      <w:r>
        <w:t>) недостатка(</w:t>
      </w:r>
      <w:proofErr w:type="spellStart"/>
      <w:r>
        <w:t>ов</w:t>
      </w:r>
      <w:proofErr w:type="spellEnd"/>
      <w:r>
        <w:t>) и требование(я) в соответствии с разделом 4 настоящего Порядка.</w:t>
      </w:r>
    </w:p>
    <w:p w:rsidR="00086BAE" w:rsidRDefault="005B1AA3">
      <w:pPr>
        <w:pStyle w:val="1"/>
        <w:numPr>
          <w:ilvl w:val="1"/>
          <w:numId w:val="1"/>
        </w:numPr>
        <w:shd w:val="clear" w:color="auto" w:fill="auto"/>
        <w:tabs>
          <w:tab w:val="left" w:pos="1192"/>
        </w:tabs>
        <w:ind w:firstLine="760"/>
        <w:jc w:val="both"/>
      </w:pPr>
      <w:r>
        <w:t xml:space="preserve">С Заявлением заказчик обращается к </w:t>
      </w:r>
      <w:r w:rsidR="00222968">
        <w:t>Координатору</w:t>
      </w:r>
      <w:r>
        <w:t xml:space="preserve"> </w:t>
      </w:r>
      <w:r w:rsidR="00222968">
        <w:t>по</w:t>
      </w:r>
      <w:r>
        <w:t xml:space="preserve"> организаци</w:t>
      </w:r>
      <w:r w:rsidR="00222968">
        <w:t xml:space="preserve">и и </w:t>
      </w:r>
      <w:r>
        <w:t xml:space="preserve"> оказани</w:t>
      </w:r>
      <w:r w:rsidR="00222968">
        <w:t>ю платных образовательных услуг учреждения.</w:t>
      </w:r>
    </w:p>
    <w:p w:rsidR="00086BAE" w:rsidRDefault="00222968">
      <w:pPr>
        <w:pStyle w:val="1"/>
        <w:numPr>
          <w:ilvl w:val="1"/>
          <w:numId w:val="1"/>
        </w:numPr>
        <w:shd w:val="clear" w:color="auto" w:fill="auto"/>
        <w:tabs>
          <w:tab w:val="left" w:pos="1196"/>
        </w:tabs>
        <w:ind w:firstLine="720"/>
      </w:pPr>
      <w:r>
        <w:t>Координатор после получения з</w:t>
      </w:r>
      <w:r w:rsidR="005B1AA3">
        <w:t>аявления обеспечивает:</w:t>
      </w:r>
    </w:p>
    <w:p w:rsidR="00086BAE" w:rsidRDefault="001A6F47">
      <w:pPr>
        <w:pStyle w:val="1"/>
        <w:numPr>
          <w:ilvl w:val="2"/>
          <w:numId w:val="1"/>
        </w:numPr>
        <w:shd w:val="clear" w:color="auto" w:fill="auto"/>
        <w:tabs>
          <w:tab w:val="left" w:pos="1397"/>
        </w:tabs>
        <w:ind w:firstLine="760"/>
        <w:jc w:val="both"/>
      </w:pPr>
      <w:r>
        <w:t>Р</w:t>
      </w:r>
      <w:r w:rsidR="00222968">
        <w:t>егистрацию з</w:t>
      </w:r>
      <w:r w:rsidR="005B1AA3">
        <w:t xml:space="preserve">аявления в установленном </w:t>
      </w:r>
      <w:r w:rsidR="00A42B7C">
        <w:t>в учреждении</w:t>
      </w:r>
      <w:r w:rsidR="005B1AA3">
        <w:t xml:space="preserve"> порядке и оперативно</w:t>
      </w:r>
      <w:r w:rsidR="00222968">
        <w:t xml:space="preserve">  </w:t>
      </w:r>
      <w:r w:rsidR="005B1AA3">
        <w:t xml:space="preserve"> информир</w:t>
      </w:r>
      <w:r w:rsidR="00222968">
        <w:t>ует Руководителя о поступившем з</w:t>
      </w:r>
      <w:r w:rsidR="005B1AA3">
        <w:t>аявлении;</w:t>
      </w:r>
    </w:p>
    <w:p w:rsidR="00086BAE" w:rsidRDefault="001A6F47">
      <w:pPr>
        <w:pStyle w:val="1"/>
        <w:numPr>
          <w:ilvl w:val="2"/>
          <w:numId w:val="1"/>
        </w:numPr>
        <w:shd w:val="clear" w:color="auto" w:fill="auto"/>
        <w:tabs>
          <w:tab w:val="left" w:pos="1397"/>
        </w:tabs>
        <w:ind w:firstLine="760"/>
        <w:jc w:val="both"/>
      </w:pPr>
      <w:r>
        <w:t>Р</w:t>
      </w:r>
      <w:r w:rsidR="00222968">
        <w:t>ассматривает заявление с целью немедленного устранения недостатков образовательных услуг и наиболее полного удовлетворения законных интересов и требований заказчика;</w:t>
      </w:r>
      <w:r w:rsidR="005B1AA3">
        <w:t xml:space="preserve"> </w:t>
      </w:r>
    </w:p>
    <w:p w:rsidR="00086BAE" w:rsidRDefault="001A6F47">
      <w:pPr>
        <w:pStyle w:val="1"/>
        <w:numPr>
          <w:ilvl w:val="0"/>
          <w:numId w:val="3"/>
        </w:numPr>
        <w:shd w:val="clear" w:color="auto" w:fill="auto"/>
        <w:tabs>
          <w:tab w:val="left" w:pos="1397"/>
        </w:tabs>
        <w:ind w:firstLine="760"/>
        <w:jc w:val="both"/>
      </w:pPr>
      <w:r>
        <w:t>П</w:t>
      </w:r>
      <w:r w:rsidR="00222968">
        <w:t>роводит с</w:t>
      </w:r>
      <w:r w:rsidR="005B1AA3">
        <w:t>бор необходимых материалов и направл</w:t>
      </w:r>
      <w:r w:rsidR="00A42B7C">
        <w:t>яет</w:t>
      </w:r>
      <w:r w:rsidR="005B1AA3">
        <w:t xml:space="preserve"> </w:t>
      </w:r>
      <w:r w:rsidR="00A42B7C">
        <w:t xml:space="preserve">их </w:t>
      </w:r>
      <w:r w:rsidR="005B1AA3">
        <w:t xml:space="preserve">на комиссию </w:t>
      </w:r>
      <w:r w:rsidR="00A42B7C">
        <w:t xml:space="preserve">учреждения </w:t>
      </w:r>
      <w:r w:rsidR="005B1AA3">
        <w:t xml:space="preserve">по урегулированию споров между участниками образовательных отношений, в случаях, если недостатком образовательной </w:t>
      </w:r>
      <w:r>
        <w:t xml:space="preserve">или иной </w:t>
      </w:r>
      <w:r w:rsidR="005B1AA3">
        <w:t>услуги являются сообщённые в Заявлении сведения:</w:t>
      </w:r>
    </w:p>
    <w:p w:rsidR="00086BAE" w:rsidRDefault="005B1AA3">
      <w:pPr>
        <w:pStyle w:val="1"/>
        <w:numPr>
          <w:ilvl w:val="0"/>
          <w:numId w:val="2"/>
        </w:numPr>
        <w:shd w:val="clear" w:color="auto" w:fill="auto"/>
        <w:tabs>
          <w:tab w:val="left" w:pos="948"/>
        </w:tabs>
        <w:ind w:firstLine="760"/>
        <w:jc w:val="both"/>
      </w:pPr>
      <w:r>
        <w:t xml:space="preserve">о конфликте интересов педагогического </w:t>
      </w:r>
      <w:r w:rsidR="001A6F47">
        <w:t xml:space="preserve">и иного </w:t>
      </w:r>
      <w:r>
        <w:t>работника при осуществлении им профессиональной деятельности;</w:t>
      </w:r>
    </w:p>
    <w:p w:rsidR="00086BAE" w:rsidRDefault="005B1AA3">
      <w:pPr>
        <w:pStyle w:val="1"/>
        <w:numPr>
          <w:ilvl w:val="0"/>
          <w:numId w:val="2"/>
        </w:numPr>
        <w:shd w:val="clear" w:color="auto" w:fill="auto"/>
        <w:tabs>
          <w:tab w:val="left" w:pos="948"/>
        </w:tabs>
        <w:ind w:firstLine="760"/>
        <w:jc w:val="both"/>
      </w:pPr>
      <w:r>
        <w:t>по иным вопросам, относящимся к компетенции комиссии исполнителя по урегулированию споров между участниками образовательных отношений.</w:t>
      </w:r>
    </w:p>
    <w:p w:rsidR="00086BAE" w:rsidRDefault="005B1AA3">
      <w:pPr>
        <w:pStyle w:val="1"/>
        <w:numPr>
          <w:ilvl w:val="1"/>
          <w:numId w:val="1"/>
        </w:numPr>
        <w:shd w:val="clear" w:color="auto" w:fill="auto"/>
        <w:tabs>
          <w:tab w:val="left" w:pos="1383"/>
        </w:tabs>
        <w:ind w:firstLine="760"/>
        <w:jc w:val="both"/>
      </w:pPr>
      <w:proofErr w:type="gramStart"/>
      <w:r>
        <w:t>Если</w:t>
      </w:r>
      <w:r w:rsidR="00A42B7C">
        <w:t xml:space="preserve">, </w:t>
      </w:r>
      <w:r>
        <w:t xml:space="preserve"> недостатком платной образовательной </w:t>
      </w:r>
      <w:r w:rsidR="001A6F47">
        <w:t xml:space="preserve">или иной </w:t>
      </w:r>
      <w:r>
        <w:t xml:space="preserve">услуги по сведениям Заказчика является конфликт интересов педагогического </w:t>
      </w:r>
      <w:r w:rsidR="001A6F47">
        <w:t xml:space="preserve">или иного </w:t>
      </w:r>
      <w:r>
        <w:t xml:space="preserve">работника, </w:t>
      </w:r>
      <w:r w:rsidR="00CA4C59">
        <w:t>Координатор</w:t>
      </w:r>
      <w:r w:rsidR="00A42B7C">
        <w:t xml:space="preserve">, </w:t>
      </w:r>
      <w:r>
        <w:t xml:space="preserve"> до принятия решения комиссии </w:t>
      </w:r>
      <w:r w:rsidR="00A42B7C">
        <w:t>учреждения</w:t>
      </w:r>
      <w:r>
        <w:t xml:space="preserve"> по урегулированию споров между участниками образовательных отношений в соответствии с действующим законодательством</w:t>
      </w:r>
      <w:r w:rsidR="00A42B7C">
        <w:t xml:space="preserve">, </w:t>
      </w:r>
      <w:r>
        <w:t xml:space="preserve"> принимает все необходимые меры по недопущению возможных негативных последствий возникшего или возможного конфликта интересов педагогического </w:t>
      </w:r>
      <w:r w:rsidR="001A6F47">
        <w:t xml:space="preserve">и иного </w:t>
      </w:r>
      <w:r>
        <w:t>работника для участников образовательных отношений при оказании платных</w:t>
      </w:r>
      <w:proofErr w:type="gramEnd"/>
      <w:r>
        <w:t xml:space="preserve"> образовательных </w:t>
      </w:r>
      <w:r w:rsidR="001A6F47">
        <w:t xml:space="preserve">и иных </w:t>
      </w:r>
      <w:r>
        <w:t>услуг.</w:t>
      </w:r>
    </w:p>
    <w:p w:rsidR="00086BAE" w:rsidRDefault="005B1AA3">
      <w:pPr>
        <w:pStyle w:val="1"/>
        <w:numPr>
          <w:ilvl w:val="1"/>
          <w:numId w:val="1"/>
        </w:numPr>
        <w:shd w:val="clear" w:color="auto" w:fill="auto"/>
        <w:tabs>
          <w:tab w:val="left" w:pos="1192"/>
        </w:tabs>
        <w:ind w:firstLine="760"/>
        <w:jc w:val="both"/>
      </w:pPr>
      <w:r>
        <w:t>Срок рассмотрения Заявления составляет не более 4-х дней с</w:t>
      </w:r>
      <w:r w:rsidR="00CA4C59">
        <w:t>о</w:t>
      </w:r>
      <w:r>
        <w:t xml:space="preserve"> </w:t>
      </w:r>
      <w:r w:rsidR="00A42B7C">
        <w:t xml:space="preserve">дня </w:t>
      </w:r>
      <w:r>
        <w:t xml:space="preserve"> его регистрации.</w:t>
      </w:r>
    </w:p>
    <w:p w:rsidR="00086BAE" w:rsidRDefault="005B1AA3">
      <w:pPr>
        <w:pStyle w:val="1"/>
        <w:numPr>
          <w:ilvl w:val="1"/>
          <w:numId w:val="1"/>
        </w:numPr>
        <w:shd w:val="clear" w:color="auto" w:fill="auto"/>
        <w:tabs>
          <w:tab w:val="left" w:pos="1196"/>
        </w:tabs>
        <w:ind w:firstLine="760"/>
        <w:jc w:val="both"/>
      </w:pPr>
      <w:r>
        <w:t>В период рассмотрения Заявления</w:t>
      </w:r>
      <w:r w:rsidR="00CA4C59">
        <w:t>,</w:t>
      </w:r>
      <w:r>
        <w:t xml:space="preserve"> </w:t>
      </w:r>
      <w:r w:rsidR="00CA4C59">
        <w:t>Координатор</w:t>
      </w:r>
      <w:r>
        <w:t xml:space="preserve"> принимает все необходимые меры по устранению выявленных недостатков платных образовательных </w:t>
      </w:r>
      <w:r w:rsidR="001A6F47">
        <w:t xml:space="preserve">или иных </w:t>
      </w:r>
      <w:r>
        <w:t>услуг и по урегулированию возникших вопросов в целях полного исполнения условий договора.</w:t>
      </w:r>
    </w:p>
    <w:p w:rsidR="00086BAE" w:rsidRDefault="005B1AA3">
      <w:pPr>
        <w:pStyle w:val="1"/>
        <w:numPr>
          <w:ilvl w:val="1"/>
          <w:numId w:val="1"/>
        </w:numPr>
        <w:shd w:val="clear" w:color="auto" w:fill="auto"/>
        <w:tabs>
          <w:tab w:val="left" w:pos="1397"/>
        </w:tabs>
        <w:spacing w:after="120"/>
        <w:ind w:firstLine="760"/>
        <w:jc w:val="both"/>
      </w:pPr>
      <w:r>
        <w:t xml:space="preserve">Если заказчиком обнаружен существенный недостаток оказанных (оказываемых) платных образовательных </w:t>
      </w:r>
      <w:r w:rsidR="001A6F47">
        <w:t xml:space="preserve">или иных </w:t>
      </w:r>
      <w:r>
        <w:t xml:space="preserve">услуг или </w:t>
      </w:r>
      <w:r w:rsidR="001A6F47">
        <w:t xml:space="preserve">другие </w:t>
      </w:r>
      <w:r>
        <w:t xml:space="preserve"> существенные отступления от условий договора и заказчик отказывается от дальнейшего исполнения договора, то в этом случае договор расторгается в предусмотренном договором порядке.</w:t>
      </w:r>
    </w:p>
    <w:p w:rsidR="00086BAE" w:rsidRDefault="005B1AA3">
      <w:pPr>
        <w:pStyle w:val="11"/>
        <w:keepNext/>
        <w:keepLines/>
        <w:numPr>
          <w:ilvl w:val="0"/>
          <w:numId w:val="1"/>
        </w:numPr>
        <w:shd w:val="clear" w:color="auto" w:fill="auto"/>
        <w:tabs>
          <w:tab w:val="left" w:pos="289"/>
        </w:tabs>
      </w:pPr>
      <w:bookmarkStart w:id="10" w:name="bookmark10"/>
      <w:bookmarkStart w:id="11" w:name="bookmark11"/>
      <w:r>
        <w:t>Ответственность</w:t>
      </w:r>
      <w:bookmarkEnd w:id="10"/>
      <w:bookmarkEnd w:id="11"/>
    </w:p>
    <w:p w:rsidR="00086BAE" w:rsidRDefault="005B1AA3">
      <w:pPr>
        <w:pStyle w:val="1"/>
        <w:numPr>
          <w:ilvl w:val="1"/>
          <w:numId w:val="1"/>
        </w:numPr>
        <w:shd w:val="clear" w:color="auto" w:fill="auto"/>
        <w:tabs>
          <w:tab w:val="left" w:pos="1397"/>
        </w:tabs>
        <w:ind w:firstLine="760"/>
        <w:jc w:val="both"/>
      </w:pPr>
      <w:r>
        <w:t xml:space="preserve">Пелагические работники, а так же иные работники </w:t>
      </w:r>
      <w:r w:rsidR="00CA4C59">
        <w:t>Учреждения</w:t>
      </w:r>
      <w:r>
        <w:t xml:space="preserve">, задействованные в оказании платных образовательных </w:t>
      </w:r>
      <w:r w:rsidR="00CA4C59">
        <w:t xml:space="preserve">и иных </w:t>
      </w:r>
      <w:r>
        <w:t xml:space="preserve">услуг, несут ответственность за выполнение данного Порядка в соответствии </w:t>
      </w:r>
      <w:r w:rsidR="00CA4C59">
        <w:t xml:space="preserve">  </w:t>
      </w:r>
      <w:r>
        <w:t>требованиями законодательства.</w:t>
      </w:r>
    </w:p>
    <w:p w:rsidR="00086BAE" w:rsidRDefault="005B1AA3">
      <w:pPr>
        <w:pStyle w:val="1"/>
        <w:numPr>
          <w:ilvl w:val="1"/>
          <w:numId w:val="1"/>
        </w:numPr>
        <w:shd w:val="clear" w:color="auto" w:fill="auto"/>
        <w:tabs>
          <w:tab w:val="left" w:pos="1192"/>
        </w:tabs>
        <w:spacing w:after="200"/>
        <w:ind w:firstLine="760"/>
        <w:jc w:val="both"/>
      </w:pPr>
      <w:r>
        <w:t>Ответственным липом за организацию работы по данном</w:t>
      </w:r>
      <w:r w:rsidR="00CA4C59">
        <w:t>у Порядку является Руководитель Учреждения</w:t>
      </w:r>
    </w:p>
    <w:sectPr w:rsidR="00086BAE" w:rsidSect="00086BAE">
      <w:pgSz w:w="11900" w:h="16840"/>
      <w:pgMar w:top="773" w:right="919" w:bottom="1040" w:left="1459" w:header="345" w:footer="612"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AA3" w:rsidRDefault="005B1AA3" w:rsidP="00086BAE">
      <w:pPr>
        <w:pStyle w:val="11"/>
        <w:spacing w:after="0"/>
      </w:pPr>
      <w:r>
        <w:separator/>
      </w:r>
    </w:p>
  </w:endnote>
  <w:endnote w:type="continuationSeparator" w:id="0">
    <w:p w:rsidR="005B1AA3" w:rsidRDefault="005B1AA3" w:rsidP="00086BAE">
      <w:pPr>
        <w:pStyle w:val="11"/>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AA3" w:rsidRDefault="005B1AA3"/>
  </w:footnote>
  <w:footnote w:type="continuationSeparator" w:id="0">
    <w:p w:rsidR="005B1AA3" w:rsidRDefault="005B1AA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201A"/>
    <w:multiLevelType w:val="multilevel"/>
    <w:tmpl w:val="6F8AA0EE"/>
    <w:lvl w:ilvl="0">
      <w:start w:val="1"/>
      <w:numFmt w:val="bullet"/>
      <w:lvlText w:val="-"/>
      <w:lvlJc w:val="left"/>
      <w:rPr>
        <w:rFonts w:ascii="Times New Roman" w:eastAsia="Times New Roman" w:hAnsi="Times New Roman" w:cs="Times New Roman"/>
        <w:b w:val="0"/>
        <w:bCs w:val="0"/>
        <w:i w:val="0"/>
        <w:iCs w:val="0"/>
        <w:smallCaps w:val="0"/>
        <w:strike w:val="0"/>
        <w:color w:val="273B5C"/>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2C4291"/>
    <w:multiLevelType w:val="multilevel"/>
    <w:tmpl w:val="137603DC"/>
    <w:lvl w:ilvl="0">
      <w:start w:val="4"/>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5D27B6"/>
    <w:multiLevelType w:val="multilevel"/>
    <w:tmpl w:val="52586B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86BAE"/>
    <w:rsid w:val="000044FC"/>
    <w:rsid w:val="00086BAE"/>
    <w:rsid w:val="000A5E09"/>
    <w:rsid w:val="001350D6"/>
    <w:rsid w:val="00177D0D"/>
    <w:rsid w:val="001A6F47"/>
    <w:rsid w:val="001D3743"/>
    <w:rsid w:val="00222968"/>
    <w:rsid w:val="00386BAB"/>
    <w:rsid w:val="005B1AA3"/>
    <w:rsid w:val="009C2A5F"/>
    <w:rsid w:val="00A42B7C"/>
    <w:rsid w:val="00C32B8C"/>
    <w:rsid w:val="00C979E2"/>
    <w:rsid w:val="00CA4C59"/>
    <w:rsid w:val="00CC3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6BA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86BAE"/>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086BAE"/>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rsid w:val="00086BAE"/>
    <w:pPr>
      <w:shd w:val="clear" w:color="auto" w:fill="FFFFFF"/>
      <w:ind w:firstLine="400"/>
    </w:pPr>
    <w:rPr>
      <w:rFonts w:ascii="Times New Roman" w:eastAsia="Times New Roman" w:hAnsi="Times New Roman" w:cs="Times New Roman"/>
    </w:rPr>
  </w:style>
  <w:style w:type="paragraph" w:customStyle="1" w:styleId="11">
    <w:name w:val="Заголовок №1"/>
    <w:basedOn w:val="a"/>
    <w:link w:val="10"/>
    <w:rsid w:val="00086BAE"/>
    <w:pPr>
      <w:shd w:val="clear" w:color="auto" w:fill="FFFFFF"/>
      <w:spacing w:after="260"/>
      <w:jc w:val="center"/>
      <w:outlineLvl w:val="0"/>
    </w:pPr>
    <w:rPr>
      <w:rFonts w:ascii="Times New Roman" w:eastAsia="Times New Roman" w:hAnsi="Times New Roman" w:cs="Times New Roman"/>
      <w:b/>
      <w:bCs/>
    </w:rPr>
  </w:style>
  <w:style w:type="paragraph" w:styleId="a4">
    <w:name w:val="Balloon Text"/>
    <w:basedOn w:val="a"/>
    <w:link w:val="a5"/>
    <w:uiPriority w:val="99"/>
    <w:semiHidden/>
    <w:unhideWhenUsed/>
    <w:rsid w:val="00386BAB"/>
    <w:rPr>
      <w:rFonts w:ascii="Tahoma" w:hAnsi="Tahoma" w:cs="Tahoma"/>
      <w:sz w:val="16"/>
      <w:szCs w:val="16"/>
    </w:rPr>
  </w:style>
  <w:style w:type="character" w:customStyle="1" w:styleId="a5">
    <w:name w:val="Текст выноски Знак"/>
    <w:basedOn w:val="a0"/>
    <w:link w:val="a4"/>
    <w:uiPriority w:val="99"/>
    <w:semiHidden/>
    <w:rsid w:val="00386BA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4</Pages>
  <Words>1838</Words>
  <Characters>10481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WolfishLair</Company>
  <LinksUpToDate>false</LinksUpToDate>
  <CharactersWithSpaces>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ped-pc</dc:creator>
  <cp:keywords>MRV12C0.jpg, MRV12C01.jpg, MRV12C02.jpg, MRV12C03.jpg</cp:keywords>
  <cp:lastModifiedBy>Пользователь Windows</cp:lastModifiedBy>
  <cp:revision>5</cp:revision>
  <dcterms:created xsi:type="dcterms:W3CDTF">2019-12-10T07:57:00Z</dcterms:created>
  <dcterms:modified xsi:type="dcterms:W3CDTF">2019-12-30T12:43:00Z</dcterms:modified>
</cp:coreProperties>
</file>